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A9" w:rsidRDefault="00491511" w:rsidP="00491511">
      <w:pPr>
        <w:jc w:val="right"/>
        <w:rPr>
          <w:rFonts w:cs="B Zar"/>
          <w:b/>
          <w:bCs/>
          <w:color w:val="CC00CC"/>
          <w:rtl/>
          <w:lang w:bidi="fa-IR"/>
        </w:rPr>
      </w:pPr>
      <w:r w:rsidRPr="00A0444C">
        <w:rPr>
          <w:rFonts w:cs="B Zar" w:hint="cs"/>
          <w:b/>
          <w:bCs/>
          <w:rtl/>
          <w:lang w:bidi="fa-IR"/>
        </w:rPr>
        <w:t>مدرک تحصیلی: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20"/>
        <w:gridCol w:w="2426"/>
        <w:gridCol w:w="2339"/>
      </w:tblGrid>
      <w:tr w:rsidR="00491511" w:rsidRPr="00F022C1" w:rsidTr="00323C6C">
        <w:trPr>
          <w:trHeight w:val="547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511" w:rsidRPr="00C5421D" w:rsidRDefault="00491511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C5421D">
              <w:rPr>
                <w:rFonts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3613" w:type="dxa"/>
            <w:tcBorders>
              <w:top w:val="single" w:sz="12" w:space="0" w:color="auto"/>
            </w:tcBorders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مهندسی مکانیک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دانشگاه علم و صنعت</w:t>
            </w:r>
          </w:p>
        </w:tc>
        <w:tc>
          <w:tcPr>
            <w:tcW w:w="2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1356</w:t>
            </w:r>
          </w:p>
        </w:tc>
      </w:tr>
      <w:tr w:rsidR="00491511" w:rsidRPr="00F022C1" w:rsidTr="00323C6C">
        <w:trPr>
          <w:trHeight w:val="559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491511" w:rsidRPr="00C5421D" w:rsidRDefault="00491511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C5421D">
              <w:rPr>
                <w:rFonts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613" w:type="dxa"/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bookmarkStart w:id="0" w:name="OLE_LINK23"/>
            <w:bookmarkStart w:id="1" w:name="OLE_LINK24"/>
            <w:bookmarkStart w:id="2" w:name="OLE_LINK25"/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مدیریت دولتی</w:t>
            </w:r>
            <w:bookmarkEnd w:id="0"/>
            <w:bookmarkEnd w:id="1"/>
            <w:bookmarkEnd w:id="2"/>
          </w:p>
        </w:tc>
        <w:tc>
          <w:tcPr>
            <w:tcW w:w="2768" w:type="dxa"/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مرکز مدیریت دولتی</w:t>
            </w: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491511" w:rsidRPr="00F022C1" w:rsidRDefault="0049151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</w:p>
        </w:tc>
      </w:tr>
    </w:tbl>
    <w:p w:rsidR="00491511" w:rsidRDefault="00491511" w:rsidP="00491511">
      <w:pPr>
        <w:jc w:val="right"/>
      </w:pPr>
    </w:p>
    <w:p w:rsidR="00491511" w:rsidRDefault="00491511" w:rsidP="00491511">
      <w:pPr>
        <w:bidi/>
        <w:spacing w:line="144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سوابق شغلی و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مسئولیت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های اجرایی (به ترتیب از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Pr="004B1F55">
        <w:rPr>
          <w:rFonts w:ascii="IranNastaliq" w:hAnsi="IranNastaliq" w:cs="B Zar" w:hint="cs"/>
          <w:b/>
          <w:bCs/>
          <w:sz w:val="26"/>
          <w:szCs w:val="26"/>
          <w:rtl/>
        </w:rPr>
        <w:t>آ</w:t>
      </w:r>
      <w:r w:rsidRPr="007F39A5">
        <w:rPr>
          <w:rFonts w:ascii="IranNastaliq" w:hAnsi="IranNastaliq" w:cs="B Zar" w:hint="cs"/>
          <w:b/>
          <w:bCs/>
          <w:sz w:val="26"/>
          <w:szCs w:val="26"/>
          <w:rtl/>
        </w:rPr>
        <w:t>خر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ین سمت):</w:t>
      </w:r>
    </w:p>
    <w:p w:rsidR="00491511" w:rsidRPr="00492A98" w:rsidRDefault="00491511" w:rsidP="00491511">
      <w:pPr>
        <w:bidi/>
        <w:spacing w:line="144" w:lineRule="auto"/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</w:pPr>
      <w:bookmarkStart w:id="3" w:name="OLE_LINK26"/>
      <w:bookmarkStart w:id="4" w:name="OLE_LINK27"/>
      <w:r w:rsidRPr="00492A98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مدیرکل دفتر برنامه ریزی و تالیف آموزش های فنی و حرفه ای و کاردانش</w:t>
      </w:r>
    </w:p>
    <w:p w:rsidR="00491511" w:rsidRPr="00492A98" w:rsidRDefault="00491511" w:rsidP="00491511">
      <w:pPr>
        <w:bidi/>
        <w:spacing w:line="144" w:lineRule="auto"/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</w:pPr>
      <w:r w:rsidRPr="00492A98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مدیرکل دفتر آموزش حرفه ای</w:t>
      </w:r>
    </w:p>
    <w:p w:rsidR="00491511" w:rsidRDefault="00491511" w:rsidP="0049151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 w:rsidRPr="00492A98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معاون مرکز تربیت معلم و تربیت دبیر</w:t>
      </w:r>
    </w:p>
    <w:p w:rsidR="00491511" w:rsidRDefault="00491511" w:rsidP="0049151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</w:p>
    <w:bookmarkEnd w:id="3"/>
    <w:bookmarkEnd w:id="4"/>
    <w:p w:rsidR="00491511" w:rsidRPr="00EB52D3" w:rsidRDefault="00491511" w:rsidP="00491511">
      <w:pPr>
        <w:bidi/>
        <w:spacing w:line="144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E27B39">
        <w:rPr>
          <w:rFonts w:ascii="IranNastaliq" w:hAnsi="IranNastaliq" w:cs="B Zar" w:hint="cs"/>
          <w:b/>
          <w:bCs/>
          <w:sz w:val="26"/>
          <w:szCs w:val="26"/>
          <w:rtl/>
        </w:rPr>
        <w:t>اختراعات، ابتکارات و نشان‌ها:</w:t>
      </w:r>
    </w:p>
    <w:p w:rsidR="00491511" w:rsidRPr="000079B9" w:rsidRDefault="00491511" w:rsidP="0049151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bookmarkStart w:id="5" w:name="OLE_LINK28"/>
      <w:bookmarkStart w:id="6" w:name="OLE_LINK29"/>
      <w:r w:rsidRPr="000079B9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دریافت نشان خاتم از ریاست محترم جمهور</w:t>
      </w:r>
    </w:p>
    <w:bookmarkEnd w:id="5"/>
    <w:bookmarkEnd w:id="6"/>
    <w:p w:rsidR="00491511" w:rsidRDefault="00491511" w:rsidP="00491511">
      <w:pPr>
        <w:jc w:val="right"/>
        <w:rPr>
          <w:rtl/>
        </w:rPr>
      </w:pPr>
    </w:p>
    <w:p w:rsidR="00491511" w:rsidRDefault="00491511" w:rsidP="00491511">
      <w:pPr>
        <w:bidi/>
        <w:spacing w:line="144" w:lineRule="auto"/>
        <w:rPr>
          <w:rFonts w:ascii="IranNastaliq" w:hAnsi="IranNastaliq" w:cs="B Zar"/>
          <w:b/>
          <w:bCs/>
          <w:color w:val="FF0000"/>
          <w:sz w:val="26"/>
          <w:szCs w:val="26"/>
          <w:rtl/>
        </w:rPr>
      </w:pP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علائق و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مهارت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های تخصصی:</w:t>
      </w:r>
    </w:p>
    <w:p w:rsidR="00491511" w:rsidRPr="000079B9" w:rsidRDefault="00491511" w:rsidP="0049151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 w:rsidRPr="000079B9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علاقمند به موضوعات تعلیم و تربیت</w:t>
      </w:r>
    </w:p>
    <w:p w:rsidR="00491511" w:rsidRDefault="00491511" w:rsidP="00491511">
      <w:pPr>
        <w:jc w:val="right"/>
        <w:rPr>
          <w:rtl/>
        </w:rPr>
      </w:pPr>
      <w:bookmarkStart w:id="7" w:name="_GoBack"/>
      <w:bookmarkEnd w:id="7"/>
    </w:p>
    <w:p w:rsidR="00491511" w:rsidRPr="00491511" w:rsidRDefault="00491511" w:rsidP="00491511">
      <w:pPr>
        <w:jc w:val="right"/>
      </w:pPr>
    </w:p>
    <w:sectPr w:rsidR="00491511" w:rsidRPr="0049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11"/>
    <w:rsid w:val="002B4821"/>
    <w:rsid w:val="00360A0C"/>
    <w:rsid w:val="004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BA992-EDE1-4672-B3CD-37566FE5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sarabi arezo</dc:creator>
  <cp:keywords/>
  <dc:description/>
  <cp:lastModifiedBy>sarabi arezo</cp:lastModifiedBy>
  <cp:revision>1</cp:revision>
  <dcterms:created xsi:type="dcterms:W3CDTF">2022-05-10T07:25:00Z</dcterms:created>
  <dcterms:modified xsi:type="dcterms:W3CDTF">2022-05-10T07:26:00Z</dcterms:modified>
</cp:coreProperties>
</file>